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宋体" w:eastAsia="仿宋_GB2312"/>
          <w:b/>
          <w:bCs/>
          <w:color w:val="auto"/>
          <w:sz w:val="2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  <w:t>江苏省宝应城市建设有限公司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  <w:t>宝应县世纪房地产开发有限公司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  <w:lang w:val="en-US" w:eastAsia="zh-CN"/>
        </w:rPr>
        <w:t>宝应县盛世设备工程有限公司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color w:val="auto"/>
          <w:sz w:val="44"/>
          <w:szCs w:val="44"/>
        </w:rPr>
        <w:t>供应商入库报名表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auto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申请入库单位全称:（加盖公章）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申请入库类别: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单位地址: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 系 人: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联系人电话: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联系人邮箱：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日  期:</w:t>
            </w:r>
          </w:p>
        </w:tc>
        <w:tc>
          <w:tcPr>
            <w:tcW w:w="5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95C75"/>
    <w:rsid w:val="26195307"/>
    <w:rsid w:val="3F3B10B5"/>
    <w:rsid w:val="48D45F95"/>
    <w:rsid w:val="49E4436A"/>
    <w:rsid w:val="5C0B3DC7"/>
    <w:rsid w:val="64F65786"/>
    <w:rsid w:val="6C45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552" w:firstLineChars="200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ind w:left="316" w:leftChars="100" w:right="316" w:rightChars="100"/>
      <w:jc w:val="left"/>
    </w:pPr>
    <w:rPr>
      <w:rFonts w:eastAsia="仿宋_GB2312" w:asciiTheme="minorAscii" w:hAnsiTheme="minorAscii"/>
      <w:sz w:val="28"/>
    </w:rPr>
  </w:style>
  <w:style w:type="table" w:styleId="5">
    <w:name w:val="Table Grid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34599</dc:creator>
  <cp:lastModifiedBy>yy</cp:lastModifiedBy>
  <dcterms:modified xsi:type="dcterms:W3CDTF">2021-11-12T03:33:50Z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8E7A8FC160074CB99C62C44FBC5FB932</vt:lpwstr>
  </property>
</Properties>
</file>